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9A" w:rsidRDefault="0018593A" w:rsidP="0018593A">
      <w:pPr>
        <w:jc w:val="center"/>
        <w:rPr>
          <w:rFonts w:ascii="Arial" w:eastAsia="標楷體" w:hAnsi="Arial" w:cs="Arial" w:hint="eastAsia"/>
          <w:sz w:val="40"/>
        </w:rPr>
      </w:pPr>
      <w:r>
        <w:rPr>
          <w:rFonts w:ascii="Arial" w:eastAsia="標楷體" w:hAnsi="Arial" w:cs="Arial" w:hint="eastAsia"/>
          <w:sz w:val="40"/>
        </w:rPr>
        <w:t>保障人權管理政策</w:t>
      </w:r>
    </w:p>
    <w:p w:rsidR="0018593A" w:rsidRPr="0018593A" w:rsidRDefault="0018593A" w:rsidP="0018593A">
      <w:pPr>
        <w:spacing w:line="360" w:lineRule="atLeast"/>
        <w:ind w:leftChars="80" w:left="192" w:rightChars="88" w:right="211" w:firstLineChars="200" w:firstLine="480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>寶一科技股份有限公司為善盡企業社會責任，保障全體同仁、顧客及利害關係人之基本人權，認同並支持《聯合國世界人權宣言</w:t>
      </w:r>
      <w:r w:rsidRPr="0018593A">
        <w:rPr>
          <w:rFonts w:ascii="Arial" w:eastAsia="標楷體" w:hAnsi="Arial" w:cs="Arial" w:hint="eastAsia"/>
          <w:szCs w:val="20"/>
        </w:rPr>
        <w:t>(Universal Declaration of Human Rights)</w:t>
      </w:r>
      <w:r w:rsidRPr="0018593A">
        <w:rPr>
          <w:rFonts w:ascii="Arial" w:eastAsia="標楷體" w:hAnsi="Arial" w:cs="Arial" w:hint="eastAsia"/>
          <w:szCs w:val="20"/>
        </w:rPr>
        <w:t>》、國際勞工組織【關於工作中的基本原則與權利宣言】</w:t>
      </w:r>
      <w:r w:rsidRPr="0018593A">
        <w:rPr>
          <w:rFonts w:ascii="Arial" w:eastAsia="標楷體" w:hAnsi="Arial" w:cs="Arial" w:hint="eastAsia"/>
          <w:szCs w:val="20"/>
        </w:rPr>
        <w:t xml:space="preserve">(Declaration on Fundamental Principles and Rights at Work) </w:t>
      </w:r>
      <w:r w:rsidRPr="0018593A">
        <w:rPr>
          <w:rFonts w:ascii="Arial" w:eastAsia="標楷體" w:hAnsi="Arial" w:cs="Arial" w:hint="eastAsia"/>
          <w:szCs w:val="20"/>
        </w:rPr>
        <w:t>等國際公認之人權標準，制定適用於本公司之人權政策，以杜絕侵犯及違反人權的行為。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</w:t>
      </w:r>
      <w:r w:rsidRPr="0018593A">
        <w:rPr>
          <w:rFonts w:ascii="Arial" w:eastAsia="標楷體" w:hAnsi="Arial" w:cs="Arial" w:hint="eastAsia"/>
          <w:szCs w:val="20"/>
        </w:rPr>
        <w:t>一、人權政策：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(</w:t>
      </w:r>
      <w:r w:rsidRPr="0018593A">
        <w:rPr>
          <w:rFonts w:ascii="Arial" w:eastAsia="標楷體" w:hAnsi="Arial" w:cs="Arial" w:hint="eastAsia"/>
          <w:szCs w:val="20"/>
        </w:rPr>
        <w:t>一</w:t>
      </w:r>
      <w:r w:rsidRPr="0018593A">
        <w:rPr>
          <w:rFonts w:ascii="Arial" w:eastAsia="標楷體" w:hAnsi="Arial" w:cs="Arial" w:hint="eastAsia"/>
          <w:szCs w:val="20"/>
        </w:rPr>
        <w:t>)</w:t>
      </w:r>
      <w:r w:rsidRPr="0018593A">
        <w:rPr>
          <w:rFonts w:ascii="Arial" w:eastAsia="標楷體" w:hAnsi="Arial" w:cs="Arial" w:hint="eastAsia"/>
          <w:szCs w:val="20"/>
        </w:rPr>
        <w:t>建立人權行為準則</w:t>
      </w:r>
      <w:r w:rsidRPr="0018593A">
        <w:rPr>
          <w:rFonts w:ascii="Arial" w:eastAsia="標楷體" w:hAnsi="Arial" w:cs="Arial" w:hint="eastAsia"/>
          <w:szCs w:val="20"/>
        </w:rPr>
        <w:t xml:space="preserve">    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</w:t>
      </w:r>
      <w:r w:rsidRPr="0018593A">
        <w:rPr>
          <w:rFonts w:ascii="Arial" w:eastAsia="標楷體" w:hAnsi="Arial" w:cs="Arial" w:hint="eastAsia"/>
          <w:szCs w:val="20"/>
        </w:rPr>
        <w:t>尊重人權、符合聯合國世界人權宣言，誠信公平對待每一位同仁，尊重個別差異。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(</w:t>
      </w:r>
      <w:r w:rsidRPr="0018593A">
        <w:rPr>
          <w:rFonts w:ascii="Arial" w:eastAsia="標楷體" w:hAnsi="Arial" w:cs="Arial" w:hint="eastAsia"/>
          <w:szCs w:val="20"/>
        </w:rPr>
        <w:t>二</w:t>
      </w:r>
      <w:r w:rsidRPr="0018593A">
        <w:rPr>
          <w:rFonts w:ascii="Arial" w:eastAsia="標楷體" w:hAnsi="Arial" w:cs="Arial" w:hint="eastAsia"/>
          <w:szCs w:val="20"/>
        </w:rPr>
        <w:t>)</w:t>
      </w:r>
      <w:r w:rsidRPr="0018593A">
        <w:rPr>
          <w:rFonts w:ascii="Arial" w:eastAsia="標楷體" w:hAnsi="Arial" w:cs="Arial" w:hint="eastAsia"/>
          <w:szCs w:val="20"/>
        </w:rPr>
        <w:t>杜絕任何歧視保障同仁公平性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</w:t>
      </w:r>
      <w:r w:rsidRPr="0018593A">
        <w:rPr>
          <w:rFonts w:ascii="Arial" w:eastAsia="標楷體" w:hAnsi="Arial" w:cs="Arial" w:hint="eastAsia"/>
          <w:szCs w:val="20"/>
        </w:rPr>
        <w:t>遵循當地政府勞動法令，落實不因同仁種族、性別、年齡、身心障礙、政治、宗教、懷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</w:t>
      </w:r>
      <w:r w:rsidRPr="0018593A">
        <w:rPr>
          <w:rFonts w:ascii="Arial" w:eastAsia="標楷體" w:hAnsi="Arial" w:cs="Arial" w:hint="eastAsia"/>
          <w:szCs w:val="20"/>
        </w:rPr>
        <w:t>孕之不同而有歧視。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(</w:t>
      </w:r>
      <w:r w:rsidRPr="0018593A">
        <w:rPr>
          <w:rFonts w:ascii="Arial" w:eastAsia="標楷體" w:hAnsi="Arial" w:cs="Arial" w:hint="eastAsia"/>
          <w:szCs w:val="20"/>
        </w:rPr>
        <w:t>三</w:t>
      </w:r>
      <w:r w:rsidRPr="0018593A">
        <w:rPr>
          <w:rFonts w:ascii="Arial" w:eastAsia="標楷體" w:hAnsi="Arial" w:cs="Arial" w:hint="eastAsia"/>
          <w:szCs w:val="20"/>
        </w:rPr>
        <w:t>)</w:t>
      </w:r>
      <w:r w:rsidRPr="0018593A">
        <w:rPr>
          <w:rFonts w:ascii="Arial" w:eastAsia="標楷體" w:hAnsi="Arial" w:cs="Arial" w:hint="eastAsia"/>
          <w:szCs w:val="20"/>
        </w:rPr>
        <w:t>禁用童工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</w:t>
      </w:r>
      <w:r w:rsidRPr="0018593A">
        <w:rPr>
          <w:rFonts w:ascii="Arial" w:eastAsia="標楷體" w:hAnsi="Arial" w:cs="Arial" w:hint="eastAsia"/>
          <w:szCs w:val="20"/>
        </w:rPr>
        <w:t>禁止僱用童工</w:t>
      </w:r>
      <w:r w:rsidRPr="0018593A">
        <w:rPr>
          <w:rFonts w:ascii="Arial" w:eastAsia="標楷體" w:hAnsi="Arial" w:cs="Arial" w:hint="eastAsia"/>
          <w:szCs w:val="20"/>
        </w:rPr>
        <w:t>(</w:t>
      </w:r>
      <w:r w:rsidRPr="0018593A">
        <w:rPr>
          <w:rFonts w:ascii="Arial" w:eastAsia="標楷體" w:hAnsi="Arial" w:cs="Arial" w:hint="eastAsia"/>
          <w:szCs w:val="20"/>
        </w:rPr>
        <w:t>指任何未滿</w:t>
      </w:r>
      <w:r w:rsidRPr="0018593A">
        <w:rPr>
          <w:rFonts w:ascii="Arial" w:eastAsia="標楷體" w:hAnsi="Arial" w:cs="Arial" w:hint="eastAsia"/>
          <w:szCs w:val="20"/>
        </w:rPr>
        <w:t xml:space="preserve"> 15 </w:t>
      </w:r>
      <w:r w:rsidRPr="0018593A">
        <w:rPr>
          <w:rFonts w:ascii="Arial" w:eastAsia="標楷體" w:hAnsi="Arial" w:cs="Arial" w:hint="eastAsia"/>
          <w:szCs w:val="20"/>
        </w:rPr>
        <w:t>歲、或未達強迫教育年齡、或該國家</w:t>
      </w:r>
      <w:r w:rsidRPr="0018593A">
        <w:rPr>
          <w:rFonts w:ascii="Arial" w:eastAsia="標楷體" w:hAnsi="Arial" w:cs="Arial" w:hint="eastAsia"/>
          <w:szCs w:val="20"/>
        </w:rPr>
        <w:t>/</w:t>
      </w:r>
      <w:r w:rsidRPr="0018593A">
        <w:rPr>
          <w:rFonts w:ascii="Arial" w:eastAsia="標楷體" w:hAnsi="Arial" w:cs="Arial" w:hint="eastAsia"/>
          <w:szCs w:val="20"/>
        </w:rPr>
        <w:t>地區最低就業年齡的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</w:t>
      </w:r>
      <w:r w:rsidRPr="0018593A">
        <w:rPr>
          <w:rFonts w:ascii="Arial" w:eastAsia="標楷體" w:hAnsi="Arial" w:cs="Arial" w:hint="eastAsia"/>
          <w:szCs w:val="20"/>
        </w:rPr>
        <w:t>人士</w:t>
      </w:r>
      <w:r w:rsidRPr="0018593A">
        <w:rPr>
          <w:rFonts w:ascii="Arial" w:eastAsia="標楷體" w:hAnsi="Arial" w:cs="Arial" w:hint="eastAsia"/>
          <w:szCs w:val="20"/>
        </w:rPr>
        <w:t xml:space="preserve">) </w:t>
      </w:r>
      <w:r w:rsidRPr="0018593A">
        <w:rPr>
          <w:rFonts w:ascii="Arial" w:eastAsia="標楷體" w:hAnsi="Arial" w:cs="Arial" w:hint="eastAsia"/>
          <w:szCs w:val="20"/>
        </w:rPr>
        <w:t>。</w:t>
      </w:r>
      <w:r w:rsidRPr="0018593A">
        <w:rPr>
          <w:rFonts w:ascii="Arial" w:eastAsia="標楷體" w:hAnsi="Arial" w:cs="Arial" w:hint="eastAsia"/>
          <w:szCs w:val="20"/>
        </w:rPr>
        <w:t xml:space="preserve">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(</w:t>
      </w:r>
      <w:r w:rsidRPr="0018593A">
        <w:rPr>
          <w:rFonts w:ascii="Arial" w:eastAsia="標楷體" w:hAnsi="Arial" w:cs="Arial" w:hint="eastAsia"/>
          <w:szCs w:val="20"/>
        </w:rPr>
        <w:t>四</w:t>
      </w:r>
      <w:r w:rsidRPr="0018593A">
        <w:rPr>
          <w:rFonts w:ascii="Arial" w:eastAsia="標楷體" w:hAnsi="Arial" w:cs="Arial" w:hint="eastAsia"/>
          <w:szCs w:val="20"/>
        </w:rPr>
        <w:t>)</w:t>
      </w:r>
      <w:r w:rsidRPr="0018593A">
        <w:rPr>
          <w:rFonts w:ascii="Arial" w:eastAsia="標楷體" w:hAnsi="Arial" w:cs="Arial" w:hint="eastAsia"/>
          <w:szCs w:val="20"/>
        </w:rPr>
        <w:t>保障勞工權益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</w:t>
      </w:r>
      <w:r w:rsidRPr="0018593A">
        <w:rPr>
          <w:rFonts w:ascii="Arial" w:eastAsia="標楷體" w:hAnsi="Arial" w:cs="Arial" w:hint="eastAsia"/>
          <w:szCs w:val="20"/>
        </w:rPr>
        <w:t>不強制或脅迫任何無意願之人員進行勞務行為。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(</w:t>
      </w:r>
      <w:r w:rsidRPr="0018593A">
        <w:rPr>
          <w:rFonts w:ascii="Arial" w:eastAsia="標楷體" w:hAnsi="Arial" w:cs="Arial" w:hint="eastAsia"/>
          <w:szCs w:val="20"/>
        </w:rPr>
        <w:t>五</w:t>
      </w:r>
      <w:r w:rsidRPr="0018593A">
        <w:rPr>
          <w:rFonts w:ascii="Arial" w:eastAsia="標楷體" w:hAnsi="Arial" w:cs="Arial" w:hint="eastAsia"/>
          <w:szCs w:val="20"/>
        </w:rPr>
        <w:t>)</w:t>
      </w:r>
      <w:r w:rsidRPr="0018593A">
        <w:rPr>
          <w:rFonts w:ascii="Arial" w:eastAsia="標楷體" w:hAnsi="Arial" w:cs="Arial" w:hint="eastAsia"/>
          <w:szCs w:val="20"/>
        </w:rPr>
        <w:t>建立友善職場環境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</w:t>
      </w:r>
      <w:r w:rsidRPr="0018593A">
        <w:rPr>
          <w:rFonts w:ascii="Arial" w:eastAsia="標楷體" w:hAnsi="Arial" w:cs="Arial" w:hint="eastAsia"/>
          <w:szCs w:val="20"/>
        </w:rPr>
        <w:t>提供同仁關懷溝通管道，處理人權相關議題。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</w:t>
      </w:r>
      <w:r w:rsidRPr="0018593A">
        <w:rPr>
          <w:rFonts w:ascii="Arial" w:eastAsia="標楷體" w:hAnsi="Arial" w:cs="Arial" w:hint="eastAsia"/>
          <w:szCs w:val="20"/>
        </w:rPr>
        <w:t>重視員工需求，推動健康促進活動與提供多元活動，鼓勵同仁自主參與。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</w:t>
      </w:r>
      <w:r w:rsidRPr="0018593A">
        <w:rPr>
          <w:rFonts w:ascii="Arial" w:eastAsia="標楷體" w:hAnsi="Arial" w:cs="Arial" w:hint="eastAsia"/>
          <w:szCs w:val="20"/>
        </w:rPr>
        <w:t>持續透過對供應商稽核，傳達公司人權政策理念。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</w:t>
      </w:r>
      <w:r w:rsidRPr="0018593A">
        <w:rPr>
          <w:rFonts w:ascii="Arial" w:eastAsia="標楷體" w:hAnsi="Arial" w:cs="Arial" w:hint="eastAsia"/>
          <w:szCs w:val="20"/>
        </w:rPr>
        <w:t>二、具體管理方案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(</w:t>
      </w:r>
      <w:r w:rsidRPr="0018593A">
        <w:rPr>
          <w:rFonts w:ascii="Arial" w:eastAsia="標楷體" w:hAnsi="Arial" w:cs="Arial" w:hint="eastAsia"/>
          <w:szCs w:val="20"/>
        </w:rPr>
        <w:t>一</w:t>
      </w:r>
      <w:r w:rsidRPr="0018593A">
        <w:rPr>
          <w:rFonts w:ascii="Arial" w:eastAsia="標楷體" w:hAnsi="Arial" w:cs="Arial" w:hint="eastAsia"/>
          <w:szCs w:val="20"/>
        </w:rPr>
        <w:t>)</w:t>
      </w:r>
      <w:r w:rsidRPr="0018593A">
        <w:rPr>
          <w:rFonts w:ascii="Arial" w:eastAsia="標楷體" w:hAnsi="Arial" w:cs="Arial" w:hint="eastAsia"/>
          <w:szCs w:val="20"/>
        </w:rPr>
        <w:t>人權風險減緩措施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</w:t>
      </w:r>
      <w:r w:rsidRPr="0018593A">
        <w:rPr>
          <w:rFonts w:ascii="Arial" w:eastAsia="標楷體" w:hAnsi="Arial" w:cs="Arial" w:hint="eastAsia"/>
          <w:szCs w:val="20"/>
        </w:rPr>
        <w:t>本公司承諾合理確保員工與工作環境的安全、人員受到尊重並具有尊嚴、營運促進環保並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</w:t>
      </w:r>
      <w:r w:rsidRPr="0018593A">
        <w:rPr>
          <w:rFonts w:ascii="Arial" w:eastAsia="標楷體" w:hAnsi="Arial" w:cs="Arial" w:hint="eastAsia"/>
          <w:szCs w:val="20"/>
        </w:rPr>
        <w:t>遵守法規及道德。並指派專人依法落實員工職安衛作業，除持續宣導輔以教育將人權政策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</w:t>
      </w:r>
      <w:r w:rsidRPr="0018593A">
        <w:rPr>
          <w:rFonts w:ascii="Arial" w:eastAsia="標楷體" w:hAnsi="Arial" w:cs="Arial" w:hint="eastAsia"/>
          <w:szCs w:val="20"/>
        </w:rPr>
        <w:t>落實到日常外，並建立合理申訴管道。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(</w:t>
      </w:r>
      <w:r w:rsidRPr="0018593A">
        <w:rPr>
          <w:rFonts w:ascii="Arial" w:eastAsia="標楷體" w:hAnsi="Arial" w:cs="Arial" w:hint="eastAsia"/>
          <w:szCs w:val="20"/>
        </w:rPr>
        <w:t>二</w:t>
      </w:r>
      <w:r w:rsidRPr="0018593A">
        <w:rPr>
          <w:rFonts w:ascii="Arial" w:eastAsia="標楷體" w:hAnsi="Arial" w:cs="Arial" w:hint="eastAsia"/>
          <w:szCs w:val="20"/>
        </w:rPr>
        <w:t>)</w:t>
      </w:r>
      <w:r w:rsidRPr="0018593A">
        <w:rPr>
          <w:rFonts w:ascii="Arial" w:eastAsia="標楷體" w:hAnsi="Arial" w:cs="Arial" w:hint="eastAsia"/>
          <w:szCs w:val="20"/>
        </w:rPr>
        <w:t>人權關注事項與做法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1.</w:t>
      </w:r>
      <w:r w:rsidRPr="0018593A">
        <w:rPr>
          <w:rFonts w:ascii="Arial" w:eastAsia="標楷體" w:hAnsi="Arial" w:cs="Arial" w:hint="eastAsia"/>
          <w:szCs w:val="20"/>
        </w:rPr>
        <w:t>提供安全與健康的工作環境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  </w:t>
      </w:r>
      <w:r w:rsidRPr="0018593A">
        <w:rPr>
          <w:rFonts w:ascii="Arial" w:eastAsia="標楷體" w:hAnsi="Arial" w:cs="Arial" w:hint="eastAsia"/>
          <w:szCs w:val="20"/>
        </w:rPr>
        <w:t>積極推動節能減碳、防止災害、預防污染等改善活動，合理確保可提供安全之工作環境。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  </w:t>
      </w:r>
      <w:r w:rsidRPr="0018593A">
        <w:rPr>
          <w:rFonts w:ascii="Arial" w:eastAsia="標楷體" w:hAnsi="Arial" w:cs="Arial" w:hint="eastAsia"/>
          <w:szCs w:val="20"/>
        </w:rPr>
        <w:t>依法令規範提供安全與健康之工作環境外，並設立職業安全衛生專責單位與委員會組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  </w:t>
      </w:r>
      <w:r w:rsidRPr="0018593A">
        <w:rPr>
          <w:rFonts w:ascii="Arial" w:eastAsia="標楷體" w:hAnsi="Arial" w:cs="Arial" w:hint="eastAsia"/>
          <w:szCs w:val="20"/>
        </w:rPr>
        <w:t>織，聘有專業醫師及護理人員，辦理安全衛生、消防等相關教育訓練，採取必要之預防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 </w:t>
      </w:r>
      <w:r w:rsidRPr="0018593A">
        <w:rPr>
          <w:rFonts w:ascii="Arial" w:eastAsia="標楷體" w:hAnsi="Arial" w:cs="Arial" w:hint="eastAsia"/>
          <w:szCs w:val="20"/>
        </w:rPr>
        <w:t>措施以防止職業災害發生，進而降低工作環境之危險因素。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2.</w:t>
      </w:r>
      <w:r w:rsidRPr="0018593A">
        <w:rPr>
          <w:rFonts w:ascii="Arial" w:eastAsia="標楷體" w:hAnsi="Arial" w:cs="Arial" w:hint="eastAsia"/>
          <w:szCs w:val="20"/>
        </w:rPr>
        <w:t>杜絕不法歧視以合理確保工作機會均等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  </w:t>
      </w:r>
      <w:r w:rsidRPr="0018593A">
        <w:rPr>
          <w:rFonts w:ascii="Arial" w:eastAsia="標楷體" w:hAnsi="Arial" w:cs="Arial" w:hint="eastAsia"/>
          <w:szCs w:val="20"/>
        </w:rPr>
        <w:t>對於職工及求職者不以種族、階級、語言、思想、宗教、</w:t>
      </w:r>
      <w:r w:rsidRPr="0018593A">
        <w:rPr>
          <w:rFonts w:ascii="Arial" w:eastAsia="標楷體" w:hAnsi="Arial" w:cs="Arial" w:hint="eastAsia"/>
          <w:szCs w:val="20"/>
        </w:rPr>
        <w:t xml:space="preserve"> </w:t>
      </w:r>
      <w:r w:rsidRPr="0018593A">
        <w:rPr>
          <w:rFonts w:ascii="Arial" w:eastAsia="標楷體" w:hAnsi="Arial" w:cs="Arial" w:hint="eastAsia"/>
          <w:szCs w:val="20"/>
        </w:rPr>
        <w:t>黨派、籍貫、出生地、性別、</w:t>
      </w:r>
    </w:p>
    <w:p w:rsid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  </w:t>
      </w:r>
      <w:r w:rsidRPr="0018593A">
        <w:rPr>
          <w:rFonts w:ascii="Arial" w:eastAsia="標楷體" w:hAnsi="Arial" w:cs="Arial" w:hint="eastAsia"/>
          <w:szCs w:val="20"/>
        </w:rPr>
        <w:t>性傾向、年齡、婚姻、容貌、五官、身心障礙、星座、血型、以往</w:t>
      </w:r>
      <w:r w:rsidRPr="0018593A">
        <w:rPr>
          <w:rFonts w:ascii="Arial" w:eastAsia="標楷體" w:hAnsi="Arial" w:cs="Arial" w:hint="eastAsia"/>
          <w:szCs w:val="20"/>
        </w:rPr>
        <w:t xml:space="preserve"> </w:t>
      </w:r>
      <w:r w:rsidRPr="0018593A">
        <w:rPr>
          <w:rFonts w:ascii="Arial" w:eastAsia="標楷體" w:hAnsi="Arial" w:cs="Arial" w:hint="eastAsia"/>
          <w:szCs w:val="20"/>
        </w:rPr>
        <w:t>工會會員身分等因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>
        <w:rPr>
          <w:rFonts w:ascii="Arial" w:eastAsia="標楷體" w:hAnsi="Arial" w:cs="Arial" w:hint="eastAsia"/>
          <w:szCs w:val="20"/>
        </w:rPr>
        <w:t xml:space="preserve">           </w:t>
      </w:r>
      <w:r w:rsidRPr="0018593A">
        <w:rPr>
          <w:rFonts w:ascii="Arial" w:eastAsia="標楷體" w:hAnsi="Arial" w:cs="Arial" w:hint="eastAsia"/>
          <w:szCs w:val="20"/>
        </w:rPr>
        <w:t>素為由，而有差別待遇或任何形式歧視、不公平的對待。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3.</w:t>
      </w:r>
      <w:r w:rsidRPr="0018593A">
        <w:rPr>
          <w:rFonts w:ascii="Arial" w:eastAsia="標楷體" w:hAnsi="Arial" w:cs="Arial" w:hint="eastAsia"/>
          <w:szCs w:val="20"/>
        </w:rPr>
        <w:t>禁用童工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  </w:t>
      </w:r>
      <w:r w:rsidRPr="0018593A">
        <w:rPr>
          <w:rFonts w:ascii="Arial" w:eastAsia="標楷體" w:hAnsi="Arial" w:cs="Arial" w:hint="eastAsia"/>
          <w:szCs w:val="20"/>
        </w:rPr>
        <w:t>為確保遵守企業社會責任及道德規範，本公司不雇用童工。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4.</w:t>
      </w:r>
      <w:r w:rsidRPr="0018593A">
        <w:rPr>
          <w:rFonts w:ascii="Arial" w:eastAsia="標楷體" w:hAnsi="Arial" w:cs="Arial" w:hint="eastAsia"/>
          <w:szCs w:val="20"/>
        </w:rPr>
        <w:t>禁止強迫勞動</w:t>
      </w:r>
      <w:r w:rsidRPr="0018593A">
        <w:rPr>
          <w:rFonts w:ascii="Arial" w:eastAsia="標楷體" w:hAnsi="Arial" w:cs="Arial" w:hint="eastAsia"/>
          <w:szCs w:val="20"/>
        </w:rPr>
        <w:t xml:space="preserve"> 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  </w:t>
      </w:r>
      <w:r w:rsidRPr="0018593A">
        <w:rPr>
          <w:rFonts w:ascii="Arial" w:eastAsia="標楷體" w:hAnsi="Arial" w:cs="Arial" w:hint="eastAsia"/>
          <w:szCs w:val="20"/>
        </w:rPr>
        <w:t>對於職工之每日、每週正常工作時間及延長工作時間、休假、特別休假及其他各種假別</w:t>
      </w:r>
    </w:p>
    <w:p w:rsidR="0018593A" w:rsidRPr="0018593A" w:rsidRDefault="0018593A" w:rsidP="0018593A">
      <w:pPr>
        <w:spacing w:line="36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  </w:t>
      </w:r>
      <w:r w:rsidRPr="0018593A">
        <w:rPr>
          <w:rFonts w:ascii="Arial" w:eastAsia="標楷體" w:hAnsi="Arial" w:cs="Arial" w:hint="eastAsia"/>
          <w:szCs w:val="20"/>
        </w:rPr>
        <w:t>之規定皆符合法令規範。</w:t>
      </w:r>
      <w:r w:rsidRPr="0018593A">
        <w:rPr>
          <w:rFonts w:ascii="Arial" w:eastAsia="標楷體" w:hAnsi="Arial" w:cs="Arial" w:hint="eastAsia"/>
          <w:szCs w:val="20"/>
        </w:rPr>
        <w:t xml:space="preserve"> </w:t>
      </w:r>
    </w:p>
    <w:p w:rsidR="0018593A" w:rsidRDefault="0018593A" w:rsidP="0018593A">
      <w:pPr>
        <w:spacing w:line="320" w:lineRule="atLeast"/>
        <w:ind w:rightChars="88" w:right="211" w:firstLineChars="200" w:firstLine="480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5.</w:t>
      </w:r>
      <w:r w:rsidRPr="0018593A">
        <w:rPr>
          <w:rFonts w:ascii="Arial" w:eastAsia="標楷體" w:hAnsi="Arial" w:cs="Arial" w:hint="eastAsia"/>
          <w:szCs w:val="20"/>
        </w:rPr>
        <w:t>協助員工維持身心健康與工作生活平衡公司提供員工免費健檢、鼓勵員工自組社團，並</w:t>
      </w:r>
    </w:p>
    <w:p w:rsidR="0018593A" w:rsidRDefault="0018593A" w:rsidP="0018593A">
      <w:pPr>
        <w:spacing w:line="320" w:lineRule="atLeast"/>
        <w:ind w:rightChars="88" w:right="211" w:firstLineChars="200" w:firstLine="480"/>
        <w:rPr>
          <w:rFonts w:ascii="Arial" w:eastAsia="標楷體" w:hAnsi="Arial" w:cs="Arial" w:hint="eastAsia"/>
          <w:szCs w:val="20"/>
        </w:rPr>
      </w:pPr>
      <w:r>
        <w:rPr>
          <w:rFonts w:ascii="Arial" w:eastAsia="標楷體" w:hAnsi="Arial" w:cs="Arial" w:hint="eastAsia"/>
          <w:szCs w:val="20"/>
        </w:rPr>
        <w:t xml:space="preserve">       </w:t>
      </w:r>
      <w:r w:rsidRPr="0018593A">
        <w:rPr>
          <w:rFonts w:ascii="Arial" w:eastAsia="標楷體" w:hAnsi="Arial" w:cs="Arial" w:hint="eastAsia"/>
          <w:szCs w:val="20"/>
        </w:rPr>
        <w:t>舉辦旅遊活動、歲末餐敘、家庭日…等活動，使同仁可以兼顧家庭生活，調劑身心與凝</w:t>
      </w:r>
    </w:p>
    <w:p w:rsidR="0018593A" w:rsidRPr="0018593A" w:rsidRDefault="0018593A" w:rsidP="0018593A">
      <w:pPr>
        <w:spacing w:line="320" w:lineRule="atLeast"/>
        <w:ind w:rightChars="88" w:right="211" w:firstLineChars="200" w:firstLine="480"/>
        <w:rPr>
          <w:rFonts w:ascii="Arial" w:eastAsia="標楷體" w:hAnsi="Arial" w:cs="Arial" w:hint="eastAsia"/>
          <w:szCs w:val="20"/>
        </w:rPr>
      </w:pPr>
      <w:r>
        <w:rPr>
          <w:rFonts w:ascii="Arial" w:eastAsia="標楷體" w:hAnsi="Arial" w:cs="Arial" w:hint="eastAsia"/>
          <w:szCs w:val="20"/>
        </w:rPr>
        <w:t xml:space="preserve">       </w:t>
      </w:r>
      <w:r w:rsidRPr="0018593A">
        <w:rPr>
          <w:rFonts w:ascii="Arial" w:eastAsia="標楷體" w:hAnsi="Arial" w:cs="Arial" w:hint="eastAsia"/>
          <w:szCs w:val="20"/>
        </w:rPr>
        <w:t>聚</w:t>
      </w:r>
      <w:bookmarkStart w:id="0" w:name="_GoBack"/>
      <w:bookmarkEnd w:id="0"/>
      <w:r w:rsidRPr="0018593A">
        <w:rPr>
          <w:rFonts w:ascii="Arial" w:eastAsia="標楷體" w:hAnsi="Arial" w:cs="Arial" w:hint="eastAsia"/>
          <w:szCs w:val="20"/>
        </w:rPr>
        <w:t>向心力。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2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(</w:t>
      </w:r>
      <w:r w:rsidRPr="0018593A">
        <w:rPr>
          <w:rFonts w:ascii="Arial" w:eastAsia="標楷體" w:hAnsi="Arial" w:cs="Arial" w:hint="eastAsia"/>
          <w:szCs w:val="20"/>
        </w:rPr>
        <w:t>三</w:t>
      </w:r>
      <w:r w:rsidRPr="0018593A">
        <w:rPr>
          <w:rFonts w:ascii="Arial" w:eastAsia="標楷體" w:hAnsi="Arial" w:cs="Arial" w:hint="eastAsia"/>
          <w:szCs w:val="20"/>
        </w:rPr>
        <w:t>)</w:t>
      </w:r>
      <w:r w:rsidRPr="0018593A">
        <w:rPr>
          <w:rFonts w:ascii="Arial" w:eastAsia="標楷體" w:hAnsi="Arial" w:cs="Arial" w:hint="eastAsia"/>
          <w:szCs w:val="20"/>
        </w:rPr>
        <w:t>人權保障訓練做法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2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1.</w:t>
      </w:r>
      <w:r w:rsidRPr="0018593A">
        <w:rPr>
          <w:rFonts w:ascii="Arial" w:eastAsia="標楷體" w:hAnsi="Arial" w:cs="Arial" w:hint="eastAsia"/>
          <w:szCs w:val="20"/>
        </w:rPr>
        <w:t>新人訓練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2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  </w:t>
      </w:r>
      <w:r w:rsidRPr="0018593A">
        <w:rPr>
          <w:rFonts w:ascii="Arial" w:eastAsia="標楷體" w:hAnsi="Arial" w:cs="Arial" w:hint="eastAsia"/>
          <w:szCs w:val="20"/>
        </w:rPr>
        <w:t>到職時即要求應進行相關法遵宣導之新人教育訓練，內容包含：安全衛生教育、公司行</w:t>
      </w:r>
    </w:p>
    <w:p w:rsidR="0018593A" w:rsidRPr="0018593A" w:rsidRDefault="0018593A" w:rsidP="0018593A">
      <w:pPr>
        <w:spacing w:line="32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  </w:t>
      </w:r>
      <w:r w:rsidRPr="0018593A">
        <w:rPr>
          <w:rFonts w:ascii="Arial" w:eastAsia="標楷體" w:hAnsi="Arial" w:cs="Arial" w:hint="eastAsia"/>
          <w:szCs w:val="20"/>
        </w:rPr>
        <w:t>政規章介紹、性騷擾防治宣導等。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2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2.</w:t>
      </w:r>
      <w:r w:rsidRPr="0018593A">
        <w:rPr>
          <w:rFonts w:ascii="Arial" w:eastAsia="標楷體" w:hAnsi="Arial" w:cs="Arial" w:hint="eastAsia"/>
          <w:szCs w:val="20"/>
        </w:rPr>
        <w:t>預防職場暴力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2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  </w:t>
      </w:r>
      <w:r w:rsidRPr="0018593A">
        <w:rPr>
          <w:rFonts w:ascii="Arial" w:eastAsia="標楷體" w:hAnsi="Arial" w:cs="Arial" w:hint="eastAsia"/>
          <w:szCs w:val="20"/>
        </w:rPr>
        <w:t>透過宣導及公告聲明，明確申明對各種職場不法侵害「零容忍」之立場，使員工了解於</w:t>
      </w:r>
    </w:p>
    <w:p w:rsidR="0018593A" w:rsidRPr="0018593A" w:rsidRDefault="0018593A" w:rsidP="0018593A">
      <w:pPr>
        <w:spacing w:line="32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  </w:t>
      </w:r>
      <w:r w:rsidRPr="0018593A">
        <w:rPr>
          <w:rFonts w:ascii="Arial" w:eastAsia="標楷體" w:hAnsi="Arial" w:cs="Arial" w:hint="eastAsia"/>
          <w:szCs w:val="20"/>
        </w:rPr>
        <w:t>執行職務過程中有責任協助確保職場無不法侵害之發生，除揭露申訴專線外，另建立標</w:t>
      </w:r>
    </w:p>
    <w:p w:rsidR="0018593A" w:rsidRPr="0018593A" w:rsidRDefault="0018593A" w:rsidP="0018593A">
      <w:pPr>
        <w:spacing w:line="32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  </w:t>
      </w:r>
      <w:r w:rsidRPr="0018593A">
        <w:rPr>
          <w:rFonts w:ascii="Arial" w:eastAsia="標楷體" w:hAnsi="Arial" w:cs="Arial" w:hint="eastAsia"/>
          <w:szCs w:val="20"/>
        </w:rPr>
        <w:t>準處置流程，明定申訴或通報管道及後續處理機制，共同營造友善之工作環境。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2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3.</w:t>
      </w:r>
      <w:r w:rsidRPr="0018593A">
        <w:rPr>
          <w:rFonts w:ascii="Arial" w:eastAsia="標楷體" w:hAnsi="Arial" w:cs="Arial" w:hint="eastAsia"/>
          <w:szCs w:val="20"/>
        </w:rPr>
        <w:t>職業安全系列訓練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2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  </w:t>
      </w:r>
      <w:r w:rsidRPr="0018593A">
        <w:rPr>
          <w:rFonts w:ascii="Arial" w:eastAsia="標楷體" w:hAnsi="Arial" w:cs="Arial" w:hint="eastAsia"/>
          <w:szCs w:val="20"/>
        </w:rPr>
        <w:t>內容包含：安全衛生教育訓練、消防安全訓練、緊急應變、急救人員訓練等。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2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4.</w:t>
      </w:r>
      <w:r w:rsidRPr="0018593A">
        <w:rPr>
          <w:rFonts w:ascii="Arial" w:eastAsia="標楷體" w:hAnsi="Arial" w:cs="Arial" w:hint="eastAsia"/>
          <w:szCs w:val="20"/>
        </w:rPr>
        <w:t>誠信經營宣導</w:t>
      </w:r>
      <w:r w:rsidRPr="0018593A">
        <w:rPr>
          <w:rFonts w:ascii="Arial" w:eastAsia="標楷體" w:hAnsi="Arial" w:cs="Arial" w:hint="eastAsia"/>
          <w:szCs w:val="20"/>
        </w:rPr>
        <w:t xml:space="preserve">  </w:t>
      </w:r>
    </w:p>
    <w:p w:rsidR="0018593A" w:rsidRPr="0018593A" w:rsidRDefault="0018593A" w:rsidP="0018593A">
      <w:pPr>
        <w:spacing w:line="320" w:lineRule="atLeast"/>
        <w:ind w:rightChars="88" w:right="211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         </w:t>
      </w:r>
      <w:r w:rsidRPr="0018593A">
        <w:rPr>
          <w:rFonts w:ascii="Arial" w:eastAsia="標楷體" w:hAnsi="Arial" w:cs="Arial" w:hint="eastAsia"/>
          <w:szCs w:val="20"/>
        </w:rPr>
        <w:t>宣導同仁公司對於誠信經營之重視與相關規範，以期建立一個健康正面的職場文化。</w:t>
      </w:r>
    </w:p>
    <w:p w:rsidR="0018593A" w:rsidRPr="0018593A" w:rsidRDefault="0018593A" w:rsidP="0018593A">
      <w:pPr>
        <w:spacing w:line="320" w:lineRule="atLeast"/>
        <w:ind w:rightChars="88" w:right="211"/>
        <w:jc w:val="both"/>
        <w:rPr>
          <w:rFonts w:ascii="Arial" w:eastAsia="標楷體" w:hAnsi="Arial" w:cs="Arial" w:hint="eastAsia"/>
          <w:szCs w:val="20"/>
        </w:rPr>
      </w:pPr>
      <w:r w:rsidRPr="0018593A">
        <w:rPr>
          <w:rFonts w:ascii="Arial" w:eastAsia="標楷體" w:hAnsi="Arial" w:cs="Arial" w:hint="eastAsia"/>
          <w:szCs w:val="20"/>
        </w:rPr>
        <w:t xml:space="preserve">  </w:t>
      </w:r>
      <w:r w:rsidRPr="0018593A">
        <w:rPr>
          <w:rFonts w:ascii="Arial" w:eastAsia="標楷體" w:hAnsi="Arial" w:cs="Arial" w:hint="eastAsia"/>
          <w:szCs w:val="20"/>
        </w:rPr>
        <w:t>三、</w:t>
      </w:r>
      <w:r w:rsidRPr="0018593A">
        <w:rPr>
          <w:rFonts w:ascii="標楷體" w:eastAsia="標楷體" w:hAnsi="Times New Roman" w:cs="Times New Roman" w:hint="eastAsia"/>
          <w:szCs w:val="20"/>
        </w:rPr>
        <w:t>本辦法經董事長核准後施行</w:t>
      </w:r>
      <w:r w:rsidRPr="0018593A">
        <w:rPr>
          <w:rFonts w:ascii="標楷體" w:eastAsia="標楷體" w:hAnsi="Times New Roman" w:cs="Times New Roman"/>
          <w:szCs w:val="20"/>
        </w:rPr>
        <w:t>,</w:t>
      </w:r>
      <w:r w:rsidRPr="0018593A">
        <w:rPr>
          <w:rFonts w:ascii="標楷體" w:eastAsia="標楷體" w:hAnsi="Times New Roman" w:cs="Times New Roman" w:hint="eastAsia"/>
          <w:szCs w:val="20"/>
        </w:rPr>
        <w:t>修改亦同。</w:t>
      </w:r>
    </w:p>
    <w:p w:rsidR="0018593A" w:rsidRPr="0018593A" w:rsidRDefault="0018593A" w:rsidP="0018593A"/>
    <w:sectPr w:rsidR="0018593A" w:rsidRPr="0018593A" w:rsidSect="0018593A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5F"/>
    <w:rsid w:val="0018593A"/>
    <w:rsid w:val="0042275F"/>
    <w:rsid w:val="008F33FE"/>
    <w:rsid w:val="00AF1485"/>
    <w:rsid w:val="00AF641D"/>
    <w:rsid w:val="00B6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</dc:creator>
  <cp:keywords/>
  <dc:description/>
  <cp:lastModifiedBy>148</cp:lastModifiedBy>
  <cp:revision>2</cp:revision>
  <dcterms:created xsi:type="dcterms:W3CDTF">2024-01-31T06:26:00Z</dcterms:created>
  <dcterms:modified xsi:type="dcterms:W3CDTF">2024-01-31T06:29:00Z</dcterms:modified>
</cp:coreProperties>
</file>